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Sinha Saurabh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ARTERIS,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E. HAMILTON AVENUE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CAMPBELL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Arteris,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Alpern, as Attorney-in-Fact for Saurabh Sinha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49806" TargetMode="External"/><Relationship Id="rId3" Type="http://schemas.openxmlformats.org/officeDocument/2006/relationships/hyperlink" Target="http://www.sec.gov/cgi-bin/browse-edgar?action=getcompany&amp;CIK=000166701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398</Words>
  <Characters>2221</Characters>
  <CharactersWithSpaces>2573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